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2" w:rsidRDefault="003511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43BA" wp14:editId="111AFB35">
                <wp:simplePos x="0" y="0"/>
                <wp:positionH relativeFrom="page">
                  <wp:posOffset>2888615</wp:posOffset>
                </wp:positionH>
                <wp:positionV relativeFrom="topMargin">
                  <wp:posOffset>421005</wp:posOffset>
                </wp:positionV>
                <wp:extent cx="1918800" cy="410400"/>
                <wp:effectExtent l="0" t="0" r="571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6A" w:rsidRPr="003C166A" w:rsidRDefault="00374188" w:rsidP="003C16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Role Specification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33.15pt;width:151.1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" stroked="f">
                <v:textbox inset="1mm,1mm,1mm,1mm">
                  <w:txbxContent>
                    <w:p w:rsidR="003C166A" w:rsidRPr="003C166A" w:rsidRDefault="00374188" w:rsidP="003C166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Role Specification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F4C8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23E26A" wp14:editId="22B1E542">
                <wp:simplePos x="0" y="0"/>
                <wp:positionH relativeFrom="column">
                  <wp:posOffset>-158750</wp:posOffset>
                </wp:positionH>
                <wp:positionV relativeFrom="paragraph">
                  <wp:posOffset>-342265</wp:posOffset>
                </wp:positionV>
                <wp:extent cx="6960870" cy="1270635"/>
                <wp:effectExtent l="0" t="0" r="0" b="571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870" cy="1270635"/>
                          <a:chOff x="0" y="0"/>
                          <a:chExt cx="6960871" cy="127082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659424" y="604129"/>
                            <a:ext cx="6301447" cy="66669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2232A"/>
                              </a:gs>
                              <a:gs pos="49000">
                                <a:srgbClr val="EB8787"/>
                              </a:gs>
                              <a:gs pos="80000">
                                <a:srgbClr val="33CCCC">
                                  <a:tint val="23500"/>
                                  <a:satMod val="160000"/>
                                  <a:lumMod val="0"/>
                                  <a:lumOff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0BB" w:rsidRDefault="004F4C8C" w:rsidP="009910BB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7D8ACDF9" wp14:editId="510CB534">
                                    <wp:extent cx="1239716" cy="572391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eadership_logo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8232" cy="5717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40459" y="23854"/>
                            <a:ext cx="2496491" cy="5621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1146" w:rsidRPr="0098341B" w:rsidRDefault="0078291B" w:rsidP="00351146">
                              <w:pPr>
                                <w:jc w:val="right"/>
                                <w:rPr>
                                  <w:rFonts w:ascii="Verdana" w:hAnsi="Verdana"/>
                                  <w:b/>
                                  <w:color w:val="D2232A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color w:val="D2232A"/>
                                  <w:sz w:val="56"/>
                                  <w:szCs w:val="56"/>
                                </w:rPr>
                                <w:t>Dir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color w:val="D2232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49788D">
                                <w:rPr>
                                  <w:rFonts w:ascii="Verdana" w:hAnsi="Verdana"/>
                                  <w:b/>
                                  <w:color w:val="D2232A"/>
                                  <w:sz w:val="56"/>
                                  <w:szCs w:val="56"/>
                                </w:rPr>
                                <w:t>60%</w:t>
                              </w:r>
                              <w:r w:rsidR="00351146" w:rsidRPr="0098341B">
                                <w:rPr>
                                  <w:rFonts w:ascii="Verdana" w:hAnsi="Verdana"/>
                                  <w:b/>
                                  <w:color w:val="D2232A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7B5797" w:rsidRPr="007B5797" w:rsidRDefault="007B5797" w:rsidP="00E36B21">
                              <w:pPr>
                                <w:jc w:val="right"/>
                                <w:rPr>
                                  <w:rFonts w:ascii="Verdana" w:hAnsi="Verdana"/>
                                  <w:b/>
                                  <w:color w:val="D2232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70" cy="6361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-12.5pt;margin-top:-26.95pt;width:548.1pt;height:100.05pt;z-index:251660288" coordsize="69608,1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">
                <v:shape id="_x0000_s1028" type="#_x0000_t202" style="position:absolute;left:6594;top:6041;width:6301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UyMIA&#10;AADaAAAADwAAAGRycy9kb3ducmV2LnhtbESPQWsCMRSE7wX/Q3iCl6JZcyiyNYoIgjfrtr0/Ns/d&#10;1c3LmqTr6q83hUKPw8x8wyzXg21FTz40jjXMZxkI4tKZhisNX5+76QJEiMgGW8ek4U4B1qvRyxJz&#10;4258pL6IlUgQDjlqqGPscilDWZPFMHMdcfJOzluMSfpKGo+3BLetVFn2Ji02nBZq7GhbU3kpfqwG&#10;u3vIBRcf6vt4PewPr2fV9V5pPRkPm3cQkYb4H/5r740GBb9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RTIwgAAANoAAAAPAAAAAAAAAAAAAAAAAJgCAABkcnMvZG93&#10;bnJldi54bWxQSwUGAAAAAAQABAD1AAAAhwMAAAAA&#10;" fillcolor="#d2232a" stroked="f" strokeweight=".5pt">
                  <v:fill angle="90" colors="0 #d2232a;32113f #eb8787;52429f white" focus="100%" type="gradient"/>
                  <v:textbox inset=",,0">
                    <w:txbxContent>
                      <w:p w:rsidR="009910BB" w:rsidRDefault="004F4C8C" w:rsidP="009910BB">
                        <w:pPr>
                          <w:jc w:val="right"/>
                        </w:pPr>
                        <w:r>
                          <w:rPr>
                            <w:noProof/>
                            <w:sz w:val="32"/>
                            <w:szCs w:val="32"/>
                            <w:lang w:eastAsia="en-GB"/>
                          </w:rPr>
                          <w:drawing>
                            <wp:inline distT="0" distB="0" distL="0" distR="0" wp14:anchorId="7E169F61" wp14:editId="36448E7B">
                              <wp:extent cx="1239716" cy="572391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ship_logo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8232" cy="5717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9" type="#_x0000_t202" style="position:absolute;left:44404;top:238;width:24965;height:56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zMMQA&#10;AADaAAAADwAAAGRycy9kb3ducmV2LnhtbESPQWvCQBSE74L/YXmF3nRTEbGpmxAVSykqNO2lt0f2&#10;NRuafRuyW43/visIHoeZ+YZZ5YNtxYl63zhW8DRNQBBXTjdcK/j63E2WIHxA1tg6JgUX8pBn49EK&#10;U+3O/EGnMtQiQtinqMCE0KVS+sqQRT91HXH0flxvMUTZ11L3eI5w28pZkiykxYbjgsGONoaq3/LP&#10;KpgXuD3WtP9eXvz76/Zg1kXybJR6fBiKFxCBhnAP39pvWsECr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8zDEAAAA2gAAAA8AAAAAAAAAAAAAAAAAmAIAAGRycy9k&#10;b3ducmV2LnhtbFBLBQYAAAAABAAEAPUAAACJAwAAAAA=&#10;" fillcolor="white [3201]" stroked="f" strokeweight=".5pt">
                  <v:textbox inset="0,0,0,0">
                    <w:txbxContent>
                      <w:p w:rsidR="00351146" w:rsidRPr="0098341B" w:rsidRDefault="0078291B" w:rsidP="00351146">
                        <w:pPr>
                          <w:jc w:val="right"/>
                          <w:rPr>
                            <w:rFonts w:ascii="Verdana" w:hAnsi="Verdana"/>
                            <w:b/>
                            <w:color w:val="D2232A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D2232A"/>
                            <w:sz w:val="56"/>
                            <w:szCs w:val="56"/>
                          </w:rPr>
                          <w:t>Dir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color w:val="D2232A"/>
                            <w:sz w:val="56"/>
                            <w:szCs w:val="56"/>
                          </w:rPr>
                          <w:t xml:space="preserve"> </w:t>
                        </w:r>
                        <w:r w:rsidR="0049788D">
                          <w:rPr>
                            <w:rFonts w:ascii="Verdana" w:hAnsi="Verdana"/>
                            <w:b/>
                            <w:color w:val="D2232A"/>
                            <w:sz w:val="56"/>
                            <w:szCs w:val="56"/>
                          </w:rPr>
                          <w:t>60%</w:t>
                        </w:r>
                        <w:r w:rsidR="00351146" w:rsidRPr="0098341B">
                          <w:rPr>
                            <w:rFonts w:ascii="Verdana" w:hAnsi="Verdana"/>
                            <w:b/>
                            <w:color w:val="D2232A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7B5797" w:rsidRPr="007B5797" w:rsidRDefault="007B5797" w:rsidP="00E36B21">
                        <w:pPr>
                          <w:jc w:val="right"/>
                          <w:rPr>
                            <w:rFonts w:ascii="Verdana" w:hAnsi="Verdana"/>
                            <w:b/>
                            <w:color w:val="D2232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width:13437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sQLCAAAA2wAAAA8AAABkcnMvZG93bnJldi54bWxEj09rhEAMxe+Ffochhb2U7tg9lGJ3lCIU&#10;CosU9889OKmKTkacqbrfvjks7C3hvbz3yz5f3aBmmkLn2cDrNgFFXHvbcWPgfPp6eQcVIrLFwTMZ&#10;uFKAPHt82GNq/cIVzcfYKAnhkKKBNsYx1TrULTkMWz8Si/brJ4dR1qnRdsJFwt2gd0nyph12LA0t&#10;jlS0VPfHP2cgoO1LPJQ0/1RVEZLT84UdGbN5Wj8/QEVa4918u/62gi/08osMo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rECwgAAANsAAAAPAAAAAAAAAAAAAAAAAJ8C&#10;AABkcnMvZG93bnJldi54bWxQSwUGAAAAAAQABAD3AAAAjgMAAAAA&#10;">
                  <v:imagedata r:id="rId15" o:title=""/>
                  <v:path arrowok="t"/>
                </v:shape>
                <w10:wrap type="topAndBottom"/>
              </v:group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369"/>
        <w:gridCol w:w="3685"/>
        <w:gridCol w:w="1985"/>
        <w:gridCol w:w="1559"/>
      </w:tblGrid>
      <w:tr w:rsidR="00275EE7" w:rsidRPr="00374188" w:rsidTr="006F469F">
        <w:tc>
          <w:tcPr>
            <w:tcW w:w="7054" w:type="dxa"/>
            <w:gridSpan w:val="2"/>
            <w:tcBorders>
              <w:top w:val="single" w:sz="4" w:space="0" w:color="auto"/>
            </w:tcBorders>
            <w:shd w:val="clear" w:color="auto" w:fill="auto"/>
          </w:tcPr>
          <w:bookmarkStart w:id="0" w:name="Hint"/>
          <w:p w:rsidR="00275EE7" w:rsidRPr="00374188" w:rsidRDefault="00275EE7" w:rsidP="00DE1732">
            <w:pPr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374188">
              <w:rPr>
                <w:rFonts w:ascii="Arial" w:eastAsia="Times New Roman" w:hAnsi="Arial" w:cs="Arial"/>
                <w:b/>
                <w:noProof/>
                <w:lang w:eastAsia="en-GB"/>
              </w:rPr>
              <w:fldChar w:fldCharType="begin"/>
            </w:r>
            <w:r w:rsidRPr="00374188">
              <w:rPr>
                <w:rFonts w:ascii="Arial" w:eastAsia="Times New Roman" w:hAnsi="Arial" w:cs="Arial"/>
                <w:b/>
                <w:noProof/>
                <w:lang w:eastAsia="en-GB"/>
              </w:rPr>
              <w:instrText xml:space="preserve"> HYPERLINK  \l "Hint" \o "Insert job title as it appears on SAP" </w:instrText>
            </w:r>
            <w:r w:rsidRPr="00374188">
              <w:rPr>
                <w:rFonts w:ascii="Arial" w:eastAsia="Times New Roman" w:hAnsi="Arial" w:cs="Arial"/>
                <w:b/>
                <w:noProof/>
                <w:lang w:eastAsia="en-GB"/>
              </w:rPr>
              <w:fldChar w:fldCharType="separate"/>
            </w:r>
            <w:r w:rsidRPr="0098341B">
              <w:rPr>
                <w:rFonts w:eastAsia="Times New Roman" w:cstheme="minorHAnsi"/>
                <w:b/>
                <w:noProof/>
                <w:color w:val="0000FF" w:themeColor="hyperlink"/>
                <w:u w:val="single"/>
                <w:lang w:eastAsia="en-GB"/>
              </w:rPr>
              <w:t>Job title</w:t>
            </w:r>
            <w:r w:rsidRPr="00374188">
              <w:rPr>
                <w:rFonts w:ascii="Arial" w:eastAsia="Times New Roman" w:hAnsi="Arial" w:cs="Arial"/>
                <w:b/>
                <w:noProof/>
                <w:color w:val="0000FF" w:themeColor="hyperlink"/>
                <w:u w:val="single"/>
                <w:lang w:eastAsia="en-GB"/>
              </w:rPr>
              <w:t>:</w:t>
            </w:r>
            <w:r w:rsidRPr="00374188">
              <w:rPr>
                <w:rFonts w:ascii="Arial" w:eastAsia="Times New Roman" w:hAnsi="Arial" w:cs="Arial"/>
                <w:b/>
                <w:noProof/>
                <w:lang w:eastAsia="en-GB"/>
              </w:rPr>
              <w:fldChar w:fldCharType="end"/>
            </w:r>
            <w:bookmarkEnd w:id="0"/>
            <w:r w:rsidR="00471567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</w:t>
            </w:r>
            <w:r w:rsidR="0049788D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Head of </w:t>
            </w:r>
            <w:r w:rsidR="00DE1732">
              <w:rPr>
                <w:rFonts w:ascii="Arial" w:eastAsia="Times New Roman" w:hAnsi="Arial" w:cs="Arial"/>
                <w:b/>
                <w:noProof/>
                <w:lang w:eastAsia="en-GB"/>
              </w:rPr>
              <w:t>Communications &amp; Marketing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75EE7" w:rsidRPr="0098341B" w:rsidRDefault="00275EE7" w:rsidP="00DE1732">
            <w:pPr>
              <w:rPr>
                <w:rFonts w:eastAsia="Times New Roman" w:cstheme="minorHAnsi"/>
                <w:b/>
                <w:noProof/>
                <w:lang w:eastAsia="en-GB"/>
              </w:rPr>
            </w:pPr>
            <w:r w:rsidRPr="0098341B">
              <w:rPr>
                <w:rFonts w:eastAsia="Times New Roman" w:cstheme="minorHAnsi"/>
                <w:b/>
                <w:noProof/>
                <w:color w:val="0000FF"/>
                <w:lang w:eastAsia="en-GB"/>
              </w:rPr>
              <w:t>Date</w:t>
            </w:r>
            <w:r w:rsidR="00FE251B" w:rsidRPr="0098341B">
              <w:rPr>
                <w:rFonts w:eastAsia="Times New Roman" w:cstheme="minorHAnsi"/>
                <w:b/>
                <w:noProof/>
                <w:color w:val="0000FF"/>
                <w:lang w:eastAsia="en-GB"/>
              </w:rPr>
              <w:t>:</w:t>
            </w:r>
            <w:r w:rsidR="004460FA" w:rsidRPr="0098341B"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75EE7" w:rsidRPr="0098341B" w:rsidRDefault="00275EE7" w:rsidP="009A7839">
            <w:pPr>
              <w:rPr>
                <w:rFonts w:eastAsia="Times New Roman" w:cstheme="minorHAnsi"/>
                <w:b/>
                <w:noProof/>
                <w:lang w:eastAsia="en-GB"/>
              </w:rPr>
            </w:pPr>
            <w:r w:rsidRPr="0098341B">
              <w:rPr>
                <w:rFonts w:eastAsia="Times New Roman" w:cstheme="minorHAnsi"/>
                <w:b/>
                <w:noProof/>
                <w:color w:val="0000FF"/>
                <w:lang w:eastAsia="en-GB"/>
              </w:rPr>
              <w:t>Ref</w:t>
            </w:r>
            <w:r w:rsidR="00837724" w:rsidRPr="0098341B">
              <w:rPr>
                <w:rFonts w:eastAsia="Times New Roman" w:cstheme="minorHAnsi"/>
                <w:b/>
                <w:noProof/>
                <w:color w:val="0000FF"/>
                <w:lang w:eastAsia="en-GB"/>
              </w:rPr>
              <w:t>:</w:t>
            </w:r>
          </w:p>
        </w:tc>
      </w:tr>
      <w:tr w:rsidR="00374188" w:rsidRPr="00374188" w:rsidTr="00837724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74188" w:rsidRPr="0098341B" w:rsidRDefault="00BB760F" w:rsidP="00837724">
            <w:pPr>
              <w:rPr>
                <w:rFonts w:eastAsia="Times New Roman" w:cstheme="minorHAnsi"/>
                <w:b/>
                <w:lang w:eastAsia="en-GB"/>
              </w:rPr>
            </w:pPr>
            <w:hyperlink w:anchor="Hint" w:tooltip="Insert a brief description of the specifics of the role including directorate that are not covered by the role profile. This must be outcome based." w:history="1">
              <w:r w:rsidR="00374188" w:rsidRPr="0098341B">
                <w:rPr>
                  <w:rFonts w:eastAsia="Times New Roman" w:cstheme="minorHAnsi"/>
                  <w:b/>
                  <w:color w:val="0000FF" w:themeColor="hyperlink"/>
                  <w:u w:val="single"/>
                  <w:lang w:eastAsia="en-GB"/>
                </w:rPr>
                <w:t>Job Purpose</w:t>
              </w:r>
            </w:hyperlink>
            <w:r w:rsidR="00374188" w:rsidRPr="0098341B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374188" w:rsidRPr="00374188" w:rsidTr="00837724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E7792" w:rsidRDefault="008E7792" w:rsidP="00BC7BBC">
            <w:pPr>
              <w:spacing w:before="80" w:after="80"/>
              <w:rPr>
                <w:rFonts w:cstheme="minorHAnsi"/>
              </w:rPr>
            </w:pPr>
            <w:r w:rsidRPr="008E7792">
              <w:rPr>
                <w:rFonts w:cstheme="minorHAnsi"/>
              </w:rPr>
              <w:t>The purpose of the role is to provide professional and strategic leadership of the council’s communications and m</w:t>
            </w:r>
            <w:r w:rsidR="00311C2A">
              <w:rPr>
                <w:rFonts w:cstheme="minorHAnsi"/>
              </w:rPr>
              <w:t xml:space="preserve">arketing activity across the full range of communications channels and platforms including media and digital. </w:t>
            </w:r>
            <w:r w:rsidRPr="008E7792">
              <w:rPr>
                <w:rFonts w:cstheme="minorHAnsi"/>
              </w:rPr>
              <w:t xml:space="preserve">This includes </w:t>
            </w:r>
            <w:r w:rsidR="001F0657">
              <w:rPr>
                <w:rFonts w:cstheme="minorHAnsi"/>
              </w:rPr>
              <w:t xml:space="preserve">the leadership and </w:t>
            </w:r>
            <w:r w:rsidRPr="008E7792">
              <w:rPr>
                <w:rFonts w:cstheme="minorHAnsi"/>
              </w:rPr>
              <w:t>management of the co</w:t>
            </w:r>
            <w:r>
              <w:rPr>
                <w:rFonts w:cstheme="minorHAnsi"/>
              </w:rPr>
              <w:t xml:space="preserve">mmunications and marketing team, </w:t>
            </w:r>
            <w:r w:rsidR="001F0657">
              <w:rPr>
                <w:rFonts w:cstheme="minorHAnsi"/>
              </w:rPr>
              <w:t>professional responsibility for</w:t>
            </w:r>
            <w:r w:rsidRPr="008E7792">
              <w:rPr>
                <w:rFonts w:cstheme="minorHAnsi"/>
              </w:rPr>
              <w:t xml:space="preserve"> all council communications and marketing resources and oversight of outsourced arrangements. </w:t>
            </w:r>
          </w:p>
          <w:p w:rsidR="00311C2A" w:rsidRDefault="00311C2A" w:rsidP="00311C2A">
            <w:pPr>
              <w:spacing w:before="80" w:after="80"/>
              <w:rPr>
                <w:rFonts w:cstheme="minorHAnsi"/>
              </w:rPr>
            </w:pPr>
            <w:r w:rsidRPr="008E7792">
              <w:rPr>
                <w:rFonts w:cstheme="minorHAnsi"/>
              </w:rPr>
              <w:t>You will create a culture of excellence in communications and marketing activity with a focus on outcomes and actively promoting the council</w:t>
            </w:r>
            <w:r>
              <w:rPr>
                <w:rFonts w:cstheme="minorHAnsi"/>
              </w:rPr>
              <w:t xml:space="preserve"> and the city’s </w:t>
            </w:r>
            <w:r w:rsidR="00F353D5">
              <w:rPr>
                <w:rFonts w:cstheme="minorHAnsi"/>
              </w:rPr>
              <w:t>interests.</w:t>
            </w:r>
          </w:p>
          <w:p w:rsidR="00311C2A" w:rsidRPr="008E7792" w:rsidRDefault="00311C2A" w:rsidP="00311C2A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You will</w:t>
            </w:r>
            <w:r w:rsidR="001F0657">
              <w:rPr>
                <w:rFonts w:cstheme="minorHAnsi"/>
              </w:rPr>
              <w:t xml:space="preserve"> support the chief executive </w:t>
            </w:r>
            <w:r w:rsidRPr="008E7792">
              <w:rPr>
                <w:rFonts w:cstheme="minorHAnsi"/>
              </w:rPr>
              <w:t xml:space="preserve">and the political leadership of the council in </w:t>
            </w:r>
            <w:r w:rsidR="001F0657">
              <w:rPr>
                <w:rFonts w:cstheme="minorHAnsi"/>
              </w:rPr>
              <w:t>development of the strategic direction</w:t>
            </w:r>
            <w:r w:rsidRPr="008E7792">
              <w:rPr>
                <w:rFonts w:cstheme="minorHAnsi"/>
              </w:rPr>
              <w:t xml:space="preserve"> of the council’s rep</w:t>
            </w:r>
            <w:r w:rsidR="001F0657">
              <w:rPr>
                <w:rFonts w:cstheme="minorHAnsi"/>
              </w:rPr>
              <w:t>utation, profile and influence on a local, regional, national and international stage</w:t>
            </w:r>
            <w:r w:rsidR="008D5736">
              <w:rPr>
                <w:rFonts w:cstheme="minorHAnsi"/>
              </w:rPr>
              <w:t xml:space="preserve">. </w:t>
            </w:r>
          </w:p>
          <w:p w:rsidR="00311C2A" w:rsidRPr="0098341B" w:rsidRDefault="00311C2A" w:rsidP="00311C2A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lead the team to use insight, creativity, customer focus and professional expertise to deliver communications that build trust, shift attitudes, drive actions and influence behaviour. </w:t>
            </w:r>
          </w:p>
        </w:tc>
      </w:tr>
      <w:tr w:rsidR="00374188" w:rsidRPr="00374188" w:rsidTr="00837724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74188" w:rsidRPr="0098341B" w:rsidRDefault="00BB760F" w:rsidP="00837724">
            <w:pPr>
              <w:rPr>
                <w:rFonts w:eastAsia="Times New Roman" w:cstheme="minorHAnsi"/>
                <w:b/>
                <w:lang w:eastAsia="en-GB"/>
              </w:rPr>
            </w:pPr>
            <w:hyperlink w:anchor="Hint" w:tooltip="This section must describe the 5 key criteria needed to commence the job and not the skills/ knowledge that could be gained through on the job training within the probationary period or within a reasonable timeframe for redeployees. " w:history="1">
              <w:r w:rsidR="00374188" w:rsidRPr="0098341B">
                <w:rPr>
                  <w:rFonts w:eastAsia="Times New Roman" w:cstheme="minorHAnsi"/>
                  <w:b/>
                  <w:color w:val="0000FF" w:themeColor="hyperlink"/>
                  <w:u w:val="single"/>
                  <w:lang w:eastAsia="en-GB"/>
                </w:rPr>
                <w:t>Key Requirements</w:t>
              </w:r>
            </w:hyperlink>
            <w:r w:rsidR="00374188" w:rsidRPr="0098341B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374188" w:rsidRPr="00374188" w:rsidTr="00837724">
        <w:trPr>
          <w:trHeight w:val="1435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203" w:rsidRPr="001F0657" w:rsidRDefault="00DF1D4B" w:rsidP="001F06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F0657">
              <w:rPr>
                <w:rFonts w:cstheme="minorHAnsi"/>
              </w:rPr>
              <w:t xml:space="preserve">A relevant degree or professional qualification with significant applied leadership experience at a senior level in communications and marketing. </w:t>
            </w:r>
          </w:p>
          <w:p w:rsidR="00E01091" w:rsidRPr="001F0657" w:rsidRDefault="00E01091" w:rsidP="001F06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F0657">
              <w:rPr>
                <w:rFonts w:cstheme="minorHAnsi"/>
              </w:rPr>
              <w:t>Well rounded experience of strategic corporate communications, internal communications and external relations at a senior level gained within a large, high profile and complex organisation.</w:t>
            </w:r>
          </w:p>
          <w:p w:rsidR="00DF1D4B" w:rsidRPr="001F0657" w:rsidRDefault="00CB1006" w:rsidP="001F06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F0657">
              <w:rPr>
                <w:rFonts w:cstheme="minorHAnsi"/>
              </w:rPr>
              <w:t>Substantial e</w:t>
            </w:r>
            <w:r w:rsidR="006469FC" w:rsidRPr="001F0657">
              <w:rPr>
                <w:rFonts w:cstheme="minorHAnsi"/>
              </w:rPr>
              <w:t xml:space="preserve">xperience of </w:t>
            </w:r>
            <w:r w:rsidR="00DF1D4B" w:rsidRPr="001F0657">
              <w:rPr>
                <w:rFonts w:cstheme="minorHAnsi"/>
              </w:rPr>
              <w:t xml:space="preserve">building </w:t>
            </w:r>
            <w:r w:rsidRPr="001F0657">
              <w:rPr>
                <w:rFonts w:cstheme="minorHAnsi"/>
              </w:rPr>
              <w:t xml:space="preserve">collaborative and </w:t>
            </w:r>
            <w:r w:rsidR="006469FC" w:rsidRPr="001F0657">
              <w:rPr>
                <w:rFonts w:cstheme="minorHAnsi"/>
              </w:rPr>
              <w:t>productive relationships with multiple stakeholders both internally and externally</w:t>
            </w:r>
            <w:r w:rsidR="00894469" w:rsidRPr="001F0657">
              <w:rPr>
                <w:rFonts w:cstheme="minorHAnsi"/>
              </w:rPr>
              <w:t xml:space="preserve"> at a local and national level</w:t>
            </w:r>
            <w:r w:rsidR="006469FC" w:rsidRPr="001F0657">
              <w:rPr>
                <w:rFonts w:cstheme="minorHAnsi"/>
              </w:rPr>
              <w:t xml:space="preserve"> </w:t>
            </w:r>
            <w:r w:rsidRPr="001F0657">
              <w:rPr>
                <w:rFonts w:cstheme="minorHAnsi"/>
              </w:rPr>
              <w:t xml:space="preserve">leading </w:t>
            </w:r>
            <w:r w:rsidR="006469FC" w:rsidRPr="001F0657">
              <w:rPr>
                <w:rFonts w:cstheme="minorHAnsi"/>
              </w:rPr>
              <w:t xml:space="preserve">to </w:t>
            </w:r>
            <w:r w:rsidRPr="001F0657">
              <w:rPr>
                <w:rFonts w:cstheme="minorHAnsi"/>
              </w:rPr>
              <w:t xml:space="preserve">tangible </w:t>
            </w:r>
            <w:r w:rsidR="006469FC" w:rsidRPr="001F0657">
              <w:rPr>
                <w:rFonts w:cstheme="minorHAnsi"/>
              </w:rPr>
              <w:t xml:space="preserve">improved </w:t>
            </w:r>
            <w:r w:rsidR="00894469" w:rsidRPr="001F0657">
              <w:rPr>
                <w:rFonts w:cstheme="minorHAnsi"/>
              </w:rPr>
              <w:t>outcomes.</w:t>
            </w:r>
          </w:p>
          <w:p w:rsidR="00BE45B4" w:rsidRPr="001F0657" w:rsidRDefault="00BE45B4" w:rsidP="001F06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F0657">
              <w:rPr>
                <w:rFonts w:cstheme="minorHAnsi"/>
              </w:rPr>
              <w:t xml:space="preserve">An excellent understanding of the local and national policy and political context and its impact on the council and the city. </w:t>
            </w:r>
          </w:p>
          <w:p w:rsidR="00894469" w:rsidRPr="008D5736" w:rsidRDefault="00BE45B4" w:rsidP="001F065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 w:rsidRPr="001F0657">
              <w:rPr>
                <w:rFonts w:cstheme="minorHAnsi"/>
              </w:rPr>
              <w:t>Excellent leadership abilities with a strong, motivational, confident and persuasive style.</w:t>
            </w:r>
          </w:p>
          <w:p w:rsidR="008D5736" w:rsidRPr="001F0657" w:rsidRDefault="008D5736" w:rsidP="008D57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</w:rPr>
            </w:pPr>
            <w:r>
              <w:rPr>
                <w:rFonts w:cstheme="minorHAnsi"/>
              </w:rPr>
              <w:t>Ability to lead, develop and empower a team of communications and marketing professionals to support the delivery of our Best Council and Best City ambition.</w:t>
            </w:r>
            <w:bookmarkStart w:id="1" w:name="_GoBack"/>
            <w:bookmarkEnd w:id="1"/>
          </w:p>
        </w:tc>
      </w:tr>
      <w:tr w:rsidR="00374188" w:rsidRPr="0098341B" w:rsidTr="00837724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74188" w:rsidRPr="0098341B" w:rsidRDefault="00BB760F" w:rsidP="00837724">
            <w:pPr>
              <w:rPr>
                <w:rFonts w:eastAsia="Times New Roman" w:cstheme="minorHAnsi"/>
                <w:b/>
                <w:lang w:eastAsia="en-GB"/>
              </w:rPr>
            </w:pPr>
            <w:hyperlink w:anchor="Hint" w:tooltip="Translate each value to specifically identify attributes or qualities that the applicant will need to be able to demonstrate in this role in addition to the key requirements." w:history="1">
              <w:r w:rsidR="00374188" w:rsidRPr="0098341B">
                <w:rPr>
                  <w:rFonts w:eastAsia="Times New Roman" w:cstheme="minorHAnsi"/>
                  <w:b/>
                  <w:color w:val="0000FF" w:themeColor="hyperlink"/>
                  <w:u w:val="single"/>
                  <w:lang w:eastAsia="en-GB"/>
                </w:rPr>
                <w:t>LCC Values</w:t>
              </w:r>
            </w:hyperlink>
            <w:r w:rsidR="00374188" w:rsidRPr="0098341B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FE251B" w:rsidRPr="00374188" w:rsidTr="00837724">
        <w:trPr>
          <w:trHeight w:val="276"/>
        </w:trPr>
        <w:tc>
          <w:tcPr>
            <w:tcW w:w="3369" w:type="dxa"/>
            <w:shd w:val="clear" w:color="auto" w:fill="FFFFFF" w:themeFill="background1"/>
            <w:vAlign w:val="center"/>
          </w:tcPr>
          <w:p w:rsidR="00FE251B" w:rsidRPr="0098341B" w:rsidRDefault="00FE251B" w:rsidP="00837724">
            <w:pPr>
              <w:rPr>
                <w:rFonts w:eastAsia="Times New Roman" w:cstheme="minorHAnsi"/>
                <w:color w:val="990099"/>
              </w:rPr>
            </w:pPr>
            <w:r w:rsidRPr="0098341B">
              <w:rPr>
                <w:rFonts w:eastAsia="Times New Roman" w:cstheme="minorHAnsi"/>
                <w:color w:val="990099"/>
              </w:rPr>
              <w:t>Working as a Team for Leeds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DF19A3" w:rsidRPr="0098341B" w:rsidRDefault="00A94B0F" w:rsidP="0098341B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cstheme="minorHAnsi"/>
              </w:rPr>
            </w:pPr>
            <w:r>
              <w:t>Provide leadership and team working skills including ability to work with and through others; implements corporate decisions with energy and vigour</w:t>
            </w:r>
          </w:p>
        </w:tc>
      </w:tr>
      <w:tr w:rsidR="00FE251B" w:rsidRPr="00374188" w:rsidTr="00837724">
        <w:trPr>
          <w:trHeight w:val="276"/>
        </w:trPr>
        <w:tc>
          <w:tcPr>
            <w:tcW w:w="3369" w:type="dxa"/>
            <w:shd w:val="clear" w:color="auto" w:fill="FFFFFF" w:themeFill="background1"/>
            <w:vAlign w:val="center"/>
          </w:tcPr>
          <w:p w:rsidR="00FE251B" w:rsidRPr="0098341B" w:rsidRDefault="00FE251B" w:rsidP="00837724">
            <w:pPr>
              <w:rPr>
                <w:rFonts w:eastAsia="Times New Roman" w:cstheme="minorHAnsi"/>
                <w:color w:val="990099"/>
              </w:rPr>
            </w:pPr>
            <w:r w:rsidRPr="0098341B">
              <w:rPr>
                <w:rFonts w:eastAsia="Times New Roman" w:cstheme="minorHAnsi"/>
                <w:color w:val="990099"/>
              </w:rPr>
              <w:t>Being Open, Honest &amp; Trusted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75102C" w:rsidRPr="0098341B" w:rsidRDefault="00A94B0F" w:rsidP="0098341B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cstheme="minorHAnsi"/>
              </w:rPr>
            </w:pPr>
            <w:r>
              <w:t>Ensures citizens and council members are provided with all relevant information to make decisions; learns from mistakes and seeks to promote continuous improvement and best practice</w:t>
            </w:r>
          </w:p>
        </w:tc>
      </w:tr>
      <w:tr w:rsidR="00FE251B" w:rsidRPr="00374188" w:rsidTr="00837724">
        <w:trPr>
          <w:trHeight w:val="276"/>
        </w:trPr>
        <w:tc>
          <w:tcPr>
            <w:tcW w:w="3369" w:type="dxa"/>
            <w:shd w:val="clear" w:color="auto" w:fill="FFFFFF" w:themeFill="background1"/>
            <w:vAlign w:val="center"/>
          </w:tcPr>
          <w:p w:rsidR="00FE251B" w:rsidRPr="0098341B" w:rsidRDefault="00FE251B" w:rsidP="00837724">
            <w:pPr>
              <w:rPr>
                <w:rFonts w:eastAsia="Times New Roman" w:cstheme="minorHAnsi"/>
                <w:color w:val="990099"/>
              </w:rPr>
            </w:pPr>
            <w:r w:rsidRPr="0098341B">
              <w:rPr>
                <w:rFonts w:eastAsia="Times New Roman" w:cstheme="minorHAnsi"/>
                <w:color w:val="990099"/>
              </w:rPr>
              <w:t>Working with Communities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DA7203" w:rsidRPr="0098341B" w:rsidRDefault="00A94B0F" w:rsidP="00FF569C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cstheme="minorHAnsi"/>
              </w:rPr>
            </w:pPr>
            <w:r>
              <w:t>Works effectively with a variety of partners organisations to deliver services; communicates and involves stakeholders and the wider community in new developments to encourage ownership and commitment</w:t>
            </w:r>
          </w:p>
        </w:tc>
      </w:tr>
      <w:tr w:rsidR="00FE251B" w:rsidRPr="00374188" w:rsidTr="00837724">
        <w:trPr>
          <w:trHeight w:val="276"/>
        </w:trPr>
        <w:tc>
          <w:tcPr>
            <w:tcW w:w="3369" w:type="dxa"/>
            <w:shd w:val="clear" w:color="auto" w:fill="FFFFFF" w:themeFill="background1"/>
            <w:vAlign w:val="center"/>
          </w:tcPr>
          <w:p w:rsidR="00FE251B" w:rsidRPr="0098341B" w:rsidRDefault="00FE251B" w:rsidP="00837724">
            <w:pPr>
              <w:rPr>
                <w:rFonts w:eastAsia="Times New Roman" w:cstheme="minorHAnsi"/>
                <w:color w:val="990099"/>
              </w:rPr>
            </w:pPr>
            <w:r w:rsidRPr="0098341B">
              <w:rPr>
                <w:rFonts w:eastAsia="Times New Roman" w:cstheme="minorHAnsi"/>
                <w:color w:val="990099"/>
              </w:rPr>
              <w:t>Treating People Fairly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75102C" w:rsidRPr="0098341B" w:rsidRDefault="00A94B0F" w:rsidP="0098341B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cstheme="minorHAnsi"/>
              </w:rPr>
            </w:pPr>
            <w:r>
              <w:t>Recognise that everyone has an equally important part to play within the Council and valuing the diverse and vibrant nature of the city and all its citizens</w:t>
            </w:r>
          </w:p>
        </w:tc>
      </w:tr>
      <w:tr w:rsidR="00FE251B" w:rsidRPr="00B43F65" w:rsidTr="00837724">
        <w:trPr>
          <w:trHeight w:val="276"/>
        </w:trPr>
        <w:tc>
          <w:tcPr>
            <w:tcW w:w="3369" w:type="dxa"/>
            <w:shd w:val="clear" w:color="auto" w:fill="FFFFFF" w:themeFill="background1"/>
            <w:vAlign w:val="center"/>
          </w:tcPr>
          <w:p w:rsidR="00FE251B" w:rsidRPr="0098341B" w:rsidRDefault="00FE251B" w:rsidP="00837724">
            <w:pPr>
              <w:rPr>
                <w:rFonts w:eastAsia="Times New Roman" w:cstheme="minorHAnsi"/>
                <w:color w:val="990099"/>
              </w:rPr>
            </w:pPr>
            <w:r w:rsidRPr="0098341B">
              <w:rPr>
                <w:rFonts w:eastAsia="Times New Roman" w:cstheme="minorHAnsi"/>
                <w:color w:val="990099"/>
              </w:rPr>
              <w:t>Spending Money Wisely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DF19A3" w:rsidRPr="0098341B" w:rsidRDefault="00A94B0F" w:rsidP="00A94B0F">
            <w:pPr>
              <w:pStyle w:val="ListParagraph"/>
              <w:numPr>
                <w:ilvl w:val="0"/>
                <w:numId w:val="5"/>
              </w:numPr>
              <w:ind w:left="397" w:hanging="284"/>
              <w:rPr>
                <w:rFonts w:cstheme="minorHAnsi"/>
                <w:sz w:val="24"/>
                <w:szCs w:val="24"/>
              </w:rPr>
            </w:pPr>
            <w:r>
              <w:t xml:space="preserve">Sets high expectations of achievement across a range of strategic </w:t>
            </w:r>
            <w:r>
              <w:lastRenderedPageBreak/>
              <w:t>outcomes, actively seeks out opportunities to improve delivery of services through partnership and feedback from service users.</w:t>
            </w:r>
          </w:p>
        </w:tc>
      </w:tr>
      <w:tr w:rsidR="00374188" w:rsidRPr="00374188" w:rsidTr="00837724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341B" w:rsidRDefault="0098341B" w:rsidP="00837724">
            <w:pPr>
              <w:rPr>
                <w:rFonts w:cstheme="minorHAnsi"/>
              </w:rPr>
            </w:pPr>
          </w:p>
          <w:p w:rsidR="00374188" w:rsidRPr="0098341B" w:rsidRDefault="00BB760F" w:rsidP="00837724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hyperlink w:anchor="Hint" w:tooltip="Insert details of working environment (office based, IT proficiency, moving &amp; handling, working with hazardous substances etc), DBS requirement etc" w:history="1">
              <w:r w:rsidR="00837724" w:rsidRPr="0098341B">
                <w:rPr>
                  <w:rFonts w:eastAsia="Times New Roman" w:cstheme="minorHAnsi"/>
                  <w:b/>
                  <w:color w:val="0000FF" w:themeColor="hyperlink"/>
                  <w:u w:val="single"/>
                  <w:lang w:eastAsia="en-GB"/>
                </w:rPr>
                <w:t>Working C</w:t>
              </w:r>
              <w:r w:rsidR="00374188" w:rsidRPr="0098341B">
                <w:rPr>
                  <w:rFonts w:eastAsia="Times New Roman" w:cstheme="minorHAnsi"/>
                  <w:b/>
                  <w:color w:val="0000FF" w:themeColor="hyperlink"/>
                  <w:u w:val="single"/>
                  <w:lang w:eastAsia="en-GB"/>
                </w:rPr>
                <w:t>ontext</w:t>
              </w:r>
            </w:hyperlink>
          </w:p>
        </w:tc>
      </w:tr>
      <w:tr w:rsidR="00837724" w:rsidRPr="00837724" w:rsidTr="00837724">
        <w:tc>
          <w:tcPr>
            <w:tcW w:w="10598" w:type="dxa"/>
            <w:gridSpan w:val="4"/>
            <w:shd w:val="clear" w:color="auto" w:fill="auto"/>
          </w:tcPr>
          <w:p w:rsidR="00374188" w:rsidRPr="0098341B" w:rsidRDefault="0075102C" w:rsidP="00F353D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Cs/>
                <w:iCs/>
                <w:lang w:eastAsia="en-GB"/>
              </w:rPr>
            </w:pPr>
            <w:r w:rsidRPr="0098341B">
              <w:rPr>
                <w:rFonts w:cstheme="minorHAnsi"/>
                <w:bCs/>
                <w:iCs/>
              </w:rPr>
              <w:t>The role is primarily office based but post</w:t>
            </w:r>
            <w:r w:rsidR="0098341B">
              <w:rPr>
                <w:rFonts w:cstheme="minorHAnsi"/>
                <w:bCs/>
                <w:iCs/>
              </w:rPr>
              <w:t xml:space="preserve"> </w:t>
            </w:r>
            <w:r w:rsidRPr="0098341B">
              <w:rPr>
                <w:rFonts w:cstheme="minorHAnsi"/>
                <w:bCs/>
                <w:iCs/>
              </w:rPr>
              <w:t>holders are expected to work flexibly both at home and a</w:t>
            </w:r>
            <w:r w:rsidR="00F353D5">
              <w:rPr>
                <w:rFonts w:cstheme="minorHAnsi"/>
                <w:bCs/>
                <w:iCs/>
              </w:rPr>
              <w:t>t various locations across the c</w:t>
            </w:r>
            <w:r w:rsidRPr="0098341B">
              <w:rPr>
                <w:rFonts w:cstheme="minorHAnsi"/>
                <w:bCs/>
                <w:iCs/>
              </w:rPr>
              <w:t>ity</w:t>
            </w:r>
            <w:r w:rsidR="004F1896">
              <w:rPr>
                <w:rFonts w:cstheme="minorHAnsi"/>
                <w:bCs/>
                <w:iCs/>
              </w:rPr>
              <w:t xml:space="preserve"> and region</w:t>
            </w:r>
            <w:r w:rsidRPr="0098341B">
              <w:rPr>
                <w:rFonts w:cstheme="minorHAnsi"/>
                <w:bCs/>
                <w:iCs/>
              </w:rPr>
              <w:t>.</w:t>
            </w:r>
            <w:r w:rsidR="00311C2A">
              <w:rPr>
                <w:rFonts w:cstheme="minorHAnsi"/>
                <w:bCs/>
                <w:iCs/>
              </w:rPr>
              <w:t xml:space="preserve"> </w:t>
            </w:r>
            <w:r w:rsidR="00F353D5">
              <w:rPr>
                <w:rFonts w:cstheme="minorHAnsi"/>
                <w:bCs/>
                <w:iCs/>
              </w:rPr>
              <w:t>This flexibility includes being available to respond on occasion to significant issues out of office hours on evenings and weekends.</w:t>
            </w:r>
          </w:p>
        </w:tc>
      </w:tr>
      <w:tr w:rsidR="00374188" w:rsidRPr="00374188" w:rsidTr="00837724">
        <w:tblPrEx>
          <w:shd w:val="clear" w:color="auto" w:fill="E6E6E6"/>
        </w:tblPrEx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4188" w:rsidRPr="0098341B" w:rsidRDefault="00374188" w:rsidP="00374188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8341B">
              <w:rPr>
                <w:rFonts w:eastAsia="Times New Roman" w:cstheme="minorHAnsi"/>
                <w:color w:val="000000"/>
                <w:lang w:eastAsia="en-GB"/>
              </w:rPr>
              <w:t xml:space="preserve">The role profile and specification are an outline only and may vary from time to time without changing the character of the </w:t>
            </w:r>
            <w:r w:rsidR="00837724" w:rsidRPr="0098341B">
              <w:rPr>
                <w:rFonts w:eastAsia="Times New Roman" w:cstheme="minorHAnsi"/>
                <w:color w:val="000000"/>
                <w:lang w:eastAsia="en-GB"/>
              </w:rPr>
              <w:t>job or level of responsibility</w:t>
            </w:r>
          </w:p>
        </w:tc>
      </w:tr>
    </w:tbl>
    <w:p w:rsidR="00837724" w:rsidRPr="00837724" w:rsidRDefault="00837724" w:rsidP="00E90B3D">
      <w:pPr>
        <w:rPr>
          <w:sz w:val="12"/>
          <w:szCs w:val="12"/>
        </w:rPr>
      </w:pPr>
    </w:p>
    <w:sectPr w:rsidR="00837724" w:rsidRPr="00837724" w:rsidSect="000F7B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0F" w:rsidRDefault="00BB760F" w:rsidP="00D119DA">
      <w:r>
        <w:separator/>
      </w:r>
    </w:p>
  </w:endnote>
  <w:endnote w:type="continuationSeparator" w:id="0">
    <w:p w:rsidR="00BB760F" w:rsidRDefault="00BB760F" w:rsidP="00D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AE" w:rsidRDefault="00A06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9A" w:rsidRPr="0026063A" w:rsidRDefault="0018539A" w:rsidP="0026063A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8"/>
        <w:szCs w:val="18"/>
      </w:rPr>
    </w:pPr>
    <w:r w:rsidRPr="0026063A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975651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6063A">
          <w:rPr>
            <w:sz w:val="18"/>
            <w:szCs w:val="18"/>
          </w:rPr>
          <w:fldChar w:fldCharType="begin"/>
        </w:r>
        <w:r w:rsidRPr="0026063A">
          <w:rPr>
            <w:sz w:val="18"/>
            <w:szCs w:val="18"/>
          </w:rPr>
          <w:instrText xml:space="preserve"> PAGE   \* MERGEFORMAT </w:instrText>
        </w:r>
        <w:r w:rsidRPr="0026063A">
          <w:rPr>
            <w:sz w:val="18"/>
            <w:szCs w:val="18"/>
          </w:rPr>
          <w:fldChar w:fldCharType="separate"/>
        </w:r>
        <w:r w:rsidR="008D5736">
          <w:rPr>
            <w:noProof/>
            <w:sz w:val="18"/>
            <w:szCs w:val="18"/>
          </w:rPr>
          <w:t>1</w:t>
        </w:r>
        <w:r w:rsidRPr="0026063A">
          <w:rPr>
            <w:noProof/>
            <w:sz w:val="18"/>
            <w:szCs w:val="18"/>
          </w:rPr>
          <w:fldChar w:fldCharType="end"/>
        </w:r>
        <w:r w:rsidRPr="0026063A">
          <w:rPr>
            <w:noProof/>
            <w:sz w:val="18"/>
            <w:szCs w:val="18"/>
          </w:rPr>
          <w:t xml:space="preserve"> of </w:t>
        </w:r>
        <w:r w:rsidRPr="0026063A">
          <w:rPr>
            <w:noProof/>
            <w:sz w:val="18"/>
            <w:szCs w:val="18"/>
          </w:rPr>
          <w:fldChar w:fldCharType="begin"/>
        </w:r>
        <w:r w:rsidRPr="0026063A">
          <w:rPr>
            <w:noProof/>
            <w:sz w:val="18"/>
            <w:szCs w:val="18"/>
          </w:rPr>
          <w:instrText xml:space="preserve"> NUMPAGES   \* MERGEFORMAT </w:instrText>
        </w:r>
        <w:r w:rsidRPr="0026063A">
          <w:rPr>
            <w:noProof/>
            <w:sz w:val="18"/>
            <w:szCs w:val="18"/>
          </w:rPr>
          <w:fldChar w:fldCharType="separate"/>
        </w:r>
        <w:r w:rsidR="008D5736">
          <w:rPr>
            <w:noProof/>
            <w:sz w:val="18"/>
            <w:szCs w:val="18"/>
          </w:rPr>
          <w:t>2</w:t>
        </w:r>
        <w:r w:rsidRPr="0026063A">
          <w:rPr>
            <w:noProof/>
            <w:sz w:val="18"/>
            <w:szCs w:val="18"/>
          </w:rPr>
          <w:fldChar w:fldCharType="end"/>
        </w:r>
        <w:r w:rsidRPr="0026063A">
          <w:rPr>
            <w:noProof/>
            <w:sz w:val="18"/>
            <w:szCs w:val="18"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B8" w:rsidRDefault="007158B8">
    <w:pPr>
      <w:pStyle w:val="Footer"/>
      <w:jc w:val="center"/>
    </w:pPr>
    <w:r>
      <w:t xml:space="preserve">Page </w:t>
    </w:r>
    <w:sdt>
      <w:sdtPr>
        <w:id w:val="-313562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3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A78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0F" w:rsidRDefault="00BB760F" w:rsidP="00D119DA">
      <w:r>
        <w:separator/>
      </w:r>
    </w:p>
  </w:footnote>
  <w:footnote w:type="continuationSeparator" w:id="0">
    <w:p w:rsidR="00BB760F" w:rsidRDefault="00BB760F" w:rsidP="00D1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AE" w:rsidRDefault="00A06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DA" w:rsidRDefault="00D11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AE" w:rsidRDefault="00A0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193"/>
    <w:multiLevelType w:val="hybridMultilevel"/>
    <w:tmpl w:val="F63C2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B22"/>
    <w:multiLevelType w:val="hybridMultilevel"/>
    <w:tmpl w:val="9B2E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03B64"/>
    <w:multiLevelType w:val="hybridMultilevel"/>
    <w:tmpl w:val="65A6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04013"/>
    <w:multiLevelType w:val="hybridMultilevel"/>
    <w:tmpl w:val="0908E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0E5C"/>
    <w:multiLevelType w:val="hybridMultilevel"/>
    <w:tmpl w:val="D1E0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40B4"/>
    <w:multiLevelType w:val="hybridMultilevel"/>
    <w:tmpl w:val="F6A0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D480E"/>
    <w:multiLevelType w:val="hybridMultilevel"/>
    <w:tmpl w:val="F67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96DAE"/>
    <w:multiLevelType w:val="hybridMultilevel"/>
    <w:tmpl w:val="1B2A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458"/>
    <w:multiLevelType w:val="hybridMultilevel"/>
    <w:tmpl w:val="CDF84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315BC9"/>
    <w:multiLevelType w:val="hybridMultilevel"/>
    <w:tmpl w:val="044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na McFarlane">
    <w15:presenceInfo w15:providerId="Windows Live" w15:userId="aec157d9e8d27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A"/>
    <w:rsid w:val="00001268"/>
    <w:rsid w:val="00005530"/>
    <w:rsid w:val="0001101A"/>
    <w:rsid w:val="00011275"/>
    <w:rsid w:val="00021729"/>
    <w:rsid w:val="000267CE"/>
    <w:rsid w:val="000306F7"/>
    <w:rsid w:val="000441F5"/>
    <w:rsid w:val="0004636F"/>
    <w:rsid w:val="00053FDC"/>
    <w:rsid w:val="00065788"/>
    <w:rsid w:val="0006632D"/>
    <w:rsid w:val="00066F17"/>
    <w:rsid w:val="000679BA"/>
    <w:rsid w:val="000821C2"/>
    <w:rsid w:val="00082F20"/>
    <w:rsid w:val="00092F63"/>
    <w:rsid w:val="000A14B7"/>
    <w:rsid w:val="000A7E0A"/>
    <w:rsid w:val="000C3BCC"/>
    <w:rsid w:val="000C5AFD"/>
    <w:rsid w:val="000D0C55"/>
    <w:rsid w:val="000D5183"/>
    <w:rsid w:val="000E2911"/>
    <w:rsid w:val="000F099C"/>
    <w:rsid w:val="000F175B"/>
    <w:rsid w:val="000F740E"/>
    <w:rsid w:val="000F7B7C"/>
    <w:rsid w:val="00102E13"/>
    <w:rsid w:val="0011722B"/>
    <w:rsid w:val="00127E6E"/>
    <w:rsid w:val="00133CE0"/>
    <w:rsid w:val="00157B3C"/>
    <w:rsid w:val="00175278"/>
    <w:rsid w:val="00175F7B"/>
    <w:rsid w:val="00181F0F"/>
    <w:rsid w:val="00184968"/>
    <w:rsid w:val="0018539A"/>
    <w:rsid w:val="00186CF3"/>
    <w:rsid w:val="00187B64"/>
    <w:rsid w:val="0019225A"/>
    <w:rsid w:val="00194C39"/>
    <w:rsid w:val="0019520C"/>
    <w:rsid w:val="001C7A78"/>
    <w:rsid w:val="001C7FD5"/>
    <w:rsid w:val="001D0B6F"/>
    <w:rsid w:val="001D153E"/>
    <w:rsid w:val="001D2375"/>
    <w:rsid w:val="001E5B39"/>
    <w:rsid w:val="001F0657"/>
    <w:rsid w:val="001F4985"/>
    <w:rsid w:val="00200130"/>
    <w:rsid w:val="0020630C"/>
    <w:rsid w:val="00210513"/>
    <w:rsid w:val="00211FF4"/>
    <w:rsid w:val="0022197F"/>
    <w:rsid w:val="002313E6"/>
    <w:rsid w:val="0023146A"/>
    <w:rsid w:val="00243D9C"/>
    <w:rsid w:val="00246279"/>
    <w:rsid w:val="00247721"/>
    <w:rsid w:val="00275EE7"/>
    <w:rsid w:val="00291DA8"/>
    <w:rsid w:val="002A44E2"/>
    <w:rsid w:val="002B78A3"/>
    <w:rsid w:val="002C6B25"/>
    <w:rsid w:val="002E2483"/>
    <w:rsid w:val="002F01EC"/>
    <w:rsid w:val="002F16DD"/>
    <w:rsid w:val="002F392C"/>
    <w:rsid w:val="00311C2A"/>
    <w:rsid w:val="003164EA"/>
    <w:rsid w:val="0032194F"/>
    <w:rsid w:val="00327276"/>
    <w:rsid w:val="00351146"/>
    <w:rsid w:val="003668EA"/>
    <w:rsid w:val="00371EE0"/>
    <w:rsid w:val="0037254A"/>
    <w:rsid w:val="0037277D"/>
    <w:rsid w:val="00374188"/>
    <w:rsid w:val="00376FA3"/>
    <w:rsid w:val="003979D1"/>
    <w:rsid w:val="00397D73"/>
    <w:rsid w:val="003B3897"/>
    <w:rsid w:val="003C166A"/>
    <w:rsid w:val="003C7B9F"/>
    <w:rsid w:val="003D1551"/>
    <w:rsid w:val="003D16EE"/>
    <w:rsid w:val="003D1ADC"/>
    <w:rsid w:val="003D480E"/>
    <w:rsid w:val="003E1DDF"/>
    <w:rsid w:val="003E35F9"/>
    <w:rsid w:val="00407E42"/>
    <w:rsid w:val="00413020"/>
    <w:rsid w:val="0041561C"/>
    <w:rsid w:val="00416A83"/>
    <w:rsid w:val="004238CF"/>
    <w:rsid w:val="00423E8C"/>
    <w:rsid w:val="00432502"/>
    <w:rsid w:val="004413E4"/>
    <w:rsid w:val="004460FA"/>
    <w:rsid w:val="00446137"/>
    <w:rsid w:val="00446152"/>
    <w:rsid w:val="00446171"/>
    <w:rsid w:val="0044673D"/>
    <w:rsid w:val="004479A6"/>
    <w:rsid w:val="0045328E"/>
    <w:rsid w:val="00460F41"/>
    <w:rsid w:val="00461C1D"/>
    <w:rsid w:val="004657C3"/>
    <w:rsid w:val="00471567"/>
    <w:rsid w:val="004801C0"/>
    <w:rsid w:val="00490710"/>
    <w:rsid w:val="00495116"/>
    <w:rsid w:val="0049788D"/>
    <w:rsid w:val="00497909"/>
    <w:rsid w:val="004A016B"/>
    <w:rsid w:val="004A147B"/>
    <w:rsid w:val="004A2B66"/>
    <w:rsid w:val="004A57CA"/>
    <w:rsid w:val="004B7D79"/>
    <w:rsid w:val="004C71A3"/>
    <w:rsid w:val="004C7806"/>
    <w:rsid w:val="004D583A"/>
    <w:rsid w:val="004E1A05"/>
    <w:rsid w:val="004E4CFD"/>
    <w:rsid w:val="004F1896"/>
    <w:rsid w:val="004F4C8C"/>
    <w:rsid w:val="005037CC"/>
    <w:rsid w:val="0050704C"/>
    <w:rsid w:val="005070FE"/>
    <w:rsid w:val="00510806"/>
    <w:rsid w:val="00515E2D"/>
    <w:rsid w:val="005236A0"/>
    <w:rsid w:val="00533081"/>
    <w:rsid w:val="00556AE2"/>
    <w:rsid w:val="00567AD9"/>
    <w:rsid w:val="005735A1"/>
    <w:rsid w:val="005774E1"/>
    <w:rsid w:val="0058028E"/>
    <w:rsid w:val="0058157A"/>
    <w:rsid w:val="00597FF3"/>
    <w:rsid w:val="005B6979"/>
    <w:rsid w:val="005C183B"/>
    <w:rsid w:val="006026CB"/>
    <w:rsid w:val="00605B74"/>
    <w:rsid w:val="00613C0C"/>
    <w:rsid w:val="006146DB"/>
    <w:rsid w:val="00615129"/>
    <w:rsid w:val="00617D71"/>
    <w:rsid w:val="006233C1"/>
    <w:rsid w:val="00624328"/>
    <w:rsid w:val="00627F01"/>
    <w:rsid w:val="006377CD"/>
    <w:rsid w:val="00637B90"/>
    <w:rsid w:val="006469FC"/>
    <w:rsid w:val="00673956"/>
    <w:rsid w:val="00673A4F"/>
    <w:rsid w:val="0069098E"/>
    <w:rsid w:val="006943E7"/>
    <w:rsid w:val="006B1B64"/>
    <w:rsid w:val="006B1F36"/>
    <w:rsid w:val="006C0E09"/>
    <w:rsid w:val="006C4146"/>
    <w:rsid w:val="006C6FB8"/>
    <w:rsid w:val="006D2080"/>
    <w:rsid w:val="006D535F"/>
    <w:rsid w:val="006E6012"/>
    <w:rsid w:val="006F469F"/>
    <w:rsid w:val="00703FFF"/>
    <w:rsid w:val="0071197C"/>
    <w:rsid w:val="007158B8"/>
    <w:rsid w:val="007268A6"/>
    <w:rsid w:val="00726931"/>
    <w:rsid w:val="007376C2"/>
    <w:rsid w:val="00737D16"/>
    <w:rsid w:val="0074216B"/>
    <w:rsid w:val="007433F1"/>
    <w:rsid w:val="007448EB"/>
    <w:rsid w:val="0075102C"/>
    <w:rsid w:val="0075267A"/>
    <w:rsid w:val="007574A7"/>
    <w:rsid w:val="00760CA3"/>
    <w:rsid w:val="00765C32"/>
    <w:rsid w:val="00767538"/>
    <w:rsid w:val="0077456A"/>
    <w:rsid w:val="00774713"/>
    <w:rsid w:val="00776819"/>
    <w:rsid w:val="0078291B"/>
    <w:rsid w:val="00784A8F"/>
    <w:rsid w:val="00792491"/>
    <w:rsid w:val="00797423"/>
    <w:rsid w:val="007B0D7F"/>
    <w:rsid w:val="007B5797"/>
    <w:rsid w:val="007C4BCA"/>
    <w:rsid w:val="007C50F1"/>
    <w:rsid w:val="007C675F"/>
    <w:rsid w:val="007D235B"/>
    <w:rsid w:val="007D5EA9"/>
    <w:rsid w:val="007D758B"/>
    <w:rsid w:val="007E5416"/>
    <w:rsid w:val="0081598D"/>
    <w:rsid w:val="00823802"/>
    <w:rsid w:val="00823B82"/>
    <w:rsid w:val="0083723D"/>
    <w:rsid w:val="00837724"/>
    <w:rsid w:val="008401A4"/>
    <w:rsid w:val="00841A0E"/>
    <w:rsid w:val="00856438"/>
    <w:rsid w:val="00894469"/>
    <w:rsid w:val="008B3E07"/>
    <w:rsid w:val="008C437F"/>
    <w:rsid w:val="008D5226"/>
    <w:rsid w:val="008D5255"/>
    <w:rsid w:val="008D5736"/>
    <w:rsid w:val="008E4A43"/>
    <w:rsid w:val="008E6DA7"/>
    <w:rsid w:val="008E7792"/>
    <w:rsid w:val="008F0129"/>
    <w:rsid w:val="008F069E"/>
    <w:rsid w:val="008F3BAA"/>
    <w:rsid w:val="008F4B60"/>
    <w:rsid w:val="009044DB"/>
    <w:rsid w:val="009068EB"/>
    <w:rsid w:val="00914321"/>
    <w:rsid w:val="00937DE7"/>
    <w:rsid w:val="009509A9"/>
    <w:rsid w:val="00954D24"/>
    <w:rsid w:val="009572B2"/>
    <w:rsid w:val="0096092D"/>
    <w:rsid w:val="009614C8"/>
    <w:rsid w:val="00965AE5"/>
    <w:rsid w:val="00973896"/>
    <w:rsid w:val="00981A03"/>
    <w:rsid w:val="00981F79"/>
    <w:rsid w:val="00982475"/>
    <w:rsid w:val="0098304D"/>
    <w:rsid w:val="0098341B"/>
    <w:rsid w:val="00986D72"/>
    <w:rsid w:val="00987F57"/>
    <w:rsid w:val="009910BB"/>
    <w:rsid w:val="00994222"/>
    <w:rsid w:val="009968B7"/>
    <w:rsid w:val="009A26EC"/>
    <w:rsid w:val="009A4A6C"/>
    <w:rsid w:val="009A569C"/>
    <w:rsid w:val="009A7839"/>
    <w:rsid w:val="009B12DC"/>
    <w:rsid w:val="009B34A5"/>
    <w:rsid w:val="009B4BA6"/>
    <w:rsid w:val="009B737C"/>
    <w:rsid w:val="009E25C5"/>
    <w:rsid w:val="009F39FE"/>
    <w:rsid w:val="009F57EE"/>
    <w:rsid w:val="00A05CB0"/>
    <w:rsid w:val="00A06CAE"/>
    <w:rsid w:val="00A07540"/>
    <w:rsid w:val="00A16B40"/>
    <w:rsid w:val="00A254A6"/>
    <w:rsid w:val="00A26B94"/>
    <w:rsid w:val="00A27355"/>
    <w:rsid w:val="00A34015"/>
    <w:rsid w:val="00A40338"/>
    <w:rsid w:val="00A50CEC"/>
    <w:rsid w:val="00A60A75"/>
    <w:rsid w:val="00A9123E"/>
    <w:rsid w:val="00A94B0F"/>
    <w:rsid w:val="00AC188E"/>
    <w:rsid w:val="00AC37A2"/>
    <w:rsid w:val="00AE0CEF"/>
    <w:rsid w:val="00AE2E45"/>
    <w:rsid w:val="00AE55E3"/>
    <w:rsid w:val="00AF2712"/>
    <w:rsid w:val="00AF5507"/>
    <w:rsid w:val="00B13BBC"/>
    <w:rsid w:val="00B2512F"/>
    <w:rsid w:val="00B4162F"/>
    <w:rsid w:val="00B42A84"/>
    <w:rsid w:val="00B43F65"/>
    <w:rsid w:val="00B50BAC"/>
    <w:rsid w:val="00B67335"/>
    <w:rsid w:val="00B81A5F"/>
    <w:rsid w:val="00B83485"/>
    <w:rsid w:val="00BA217E"/>
    <w:rsid w:val="00BB0A5A"/>
    <w:rsid w:val="00BB276B"/>
    <w:rsid w:val="00BB760F"/>
    <w:rsid w:val="00BC5271"/>
    <w:rsid w:val="00BC7BBC"/>
    <w:rsid w:val="00BD4685"/>
    <w:rsid w:val="00BD6B2A"/>
    <w:rsid w:val="00BE45B4"/>
    <w:rsid w:val="00BE61AA"/>
    <w:rsid w:val="00BF0FE4"/>
    <w:rsid w:val="00BF7318"/>
    <w:rsid w:val="00BF7830"/>
    <w:rsid w:val="00C0083F"/>
    <w:rsid w:val="00C06C60"/>
    <w:rsid w:val="00C07DA5"/>
    <w:rsid w:val="00C14600"/>
    <w:rsid w:val="00C17885"/>
    <w:rsid w:val="00C25F05"/>
    <w:rsid w:val="00C26656"/>
    <w:rsid w:val="00C34115"/>
    <w:rsid w:val="00C4056E"/>
    <w:rsid w:val="00C56020"/>
    <w:rsid w:val="00C60087"/>
    <w:rsid w:val="00C779DC"/>
    <w:rsid w:val="00C8434C"/>
    <w:rsid w:val="00C86E4D"/>
    <w:rsid w:val="00C9283F"/>
    <w:rsid w:val="00C97AEC"/>
    <w:rsid w:val="00CA6E1F"/>
    <w:rsid w:val="00CB1006"/>
    <w:rsid w:val="00CB3FCB"/>
    <w:rsid w:val="00CD0DEE"/>
    <w:rsid w:val="00CD2CB5"/>
    <w:rsid w:val="00CD7168"/>
    <w:rsid w:val="00CF1598"/>
    <w:rsid w:val="00CF5C9A"/>
    <w:rsid w:val="00CF76A6"/>
    <w:rsid w:val="00CF7975"/>
    <w:rsid w:val="00CF7E64"/>
    <w:rsid w:val="00D0078D"/>
    <w:rsid w:val="00D077AB"/>
    <w:rsid w:val="00D119DA"/>
    <w:rsid w:val="00D12F81"/>
    <w:rsid w:val="00D231B5"/>
    <w:rsid w:val="00D26481"/>
    <w:rsid w:val="00D47905"/>
    <w:rsid w:val="00D56D45"/>
    <w:rsid w:val="00D74C5C"/>
    <w:rsid w:val="00D7791A"/>
    <w:rsid w:val="00D84217"/>
    <w:rsid w:val="00D86C0D"/>
    <w:rsid w:val="00D87703"/>
    <w:rsid w:val="00D903F4"/>
    <w:rsid w:val="00D9091E"/>
    <w:rsid w:val="00D94465"/>
    <w:rsid w:val="00DA5C6F"/>
    <w:rsid w:val="00DA7203"/>
    <w:rsid w:val="00DB19BB"/>
    <w:rsid w:val="00DD68D1"/>
    <w:rsid w:val="00DE1732"/>
    <w:rsid w:val="00DF19A3"/>
    <w:rsid w:val="00DF1D4B"/>
    <w:rsid w:val="00DF4C97"/>
    <w:rsid w:val="00DF5D45"/>
    <w:rsid w:val="00E01091"/>
    <w:rsid w:val="00E018A2"/>
    <w:rsid w:val="00E04622"/>
    <w:rsid w:val="00E10F09"/>
    <w:rsid w:val="00E13390"/>
    <w:rsid w:val="00E238F4"/>
    <w:rsid w:val="00E26FB1"/>
    <w:rsid w:val="00E356D5"/>
    <w:rsid w:val="00E36B21"/>
    <w:rsid w:val="00E43802"/>
    <w:rsid w:val="00E44E31"/>
    <w:rsid w:val="00E56C3C"/>
    <w:rsid w:val="00E6639F"/>
    <w:rsid w:val="00E70F73"/>
    <w:rsid w:val="00E8717D"/>
    <w:rsid w:val="00E8759F"/>
    <w:rsid w:val="00E90B3D"/>
    <w:rsid w:val="00E91914"/>
    <w:rsid w:val="00E95593"/>
    <w:rsid w:val="00EA799C"/>
    <w:rsid w:val="00EC79C5"/>
    <w:rsid w:val="00ED0B81"/>
    <w:rsid w:val="00ED7677"/>
    <w:rsid w:val="00EE2FBF"/>
    <w:rsid w:val="00F10352"/>
    <w:rsid w:val="00F1070F"/>
    <w:rsid w:val="00F21A94"/>
    <w:rsid w:val="00F22E7A"/>
    <w:rsid w:val="00F25AED"/>
    <w:rsid w:val="00F353D5"/>
    <w:rsid w:val="00F37B0D"/>
    <w:rsid w:val="00F43228"/>
    <w:rsid w:val="00F44AE8"/>
    <w:rsid w:val="00F451F0"/>
    <w:rsid w:val="00F47D95"/>
    <w:rsid w:val="00F5653E"/>
    <w:rsid w:val="00F65800"/>
    <w:rsid w:val="00F7191E"/>
    <w:rsid w:val="00F8301B"/>
    <w:rsid w:val="00FA27D2"/>
    <w:rsid w:val="00FA5EC4"/>
    <w:rsid w:val="00FB1902"/>
    <w:rsid w:val="00FC445D"/>
    <w:rsid w:val="00FC6C64"/>
    <w:rsid w:val="00FD0F90"/>
    <w:rsid w:val="00FD651C"/>
    <w:rsid w:val="00FD713B"/>
    <w:rsid w:val="00FE251B"/>
    <w:rsid w:val="00FE3D35"/>
    <w:rsid w:val="00FE61B9"/>
    <w:rsid w:val="00FF124E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DA"/>
  </w:style>
  <w:style w:type="paragraph" w:styleId="Footer">
    <w:name w:val="footer"/>
    <w:basedOn w:val="Normal"/>
    <w:link w:val="FooterChar"/>
    <w:uiPriority w:val="99"/>
    <w:unhideWhenUsed/>
    <w:rsid w:val="00D1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DA"/>
  </w:style>
  <w:style w:type="paragraph" w:styleId="BalloonText">
    <w:name w:val="Balloon Text"/>
    <w:basedOn w:val="Normal"/>
    <w:link w:val="BalloonTextChar"/>
    <w:uiPriority w:val="99"/>
    <w:semiHidden/>
    <w:unhideWhenUsed/>
    <w:rsid w:val="00D1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EE7"/>
    <w:pPr>
      <w:ind w:left="720"/>
      <w:contextualSpacing/>
    </w:pPr>
  </w:style>
  <w:style w:type="paragraph" w:customStyle="1" w:styleId="Default">
    <w:name w:val="Default"/>
    <w:rsid w:val="00FE25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F21A9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1A94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9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DA"/>
  </w:style>
  <w:style w:type="paragraph" w:styleId="Footer">
    <w:name w:val="footer"/>
    <w:basedOn w:val="Normal"/>
    <w:link w:val="FooterChar"/>
    <w:uiPriority w:val="99"/>
    <w:unhideWhenUsed/>
    <w:rsid w:val="00D1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DA"/>
  </w:style>
  <w:style w:type="paragraph" w:styleId="BalloonText">
    <w:name w:val="Balloon Text"/>
    <w:basedOn w:val="Normal"/>
    <w:link w:val="BalloonTextChar"/>
    <w:uiPriority w:val="99"/>
    <w:semiHidden/>
    <w:unhideWhenUsed/>
    <w:rsid w:val="00D1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EE7"/>
    <w:pPr>
      <w:ind w:left="720"/>
      <w:contextualSpacing/>
    </w:pPr>
  </w:style>
  <w:style w:type="paragraph" w:customStyle="1" w:styleId="Default">
    <w:name w:val="Default"/>
    <w:rsid w:val="00FE25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F21A9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1A94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AD3AA873259488FAF15EB898BB760" ma:contentTypeVersion="0" ma:contentTypeDescription="Create a new document." ma:contentTypeScope="" ma:versionID="260af99e2003efcd4eef647bd7f63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167F-BCD5-47D5-A25B-060C28833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80A14-36EB-42BA-BA70-695B1AEAA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72B30-9E8A-4F4C-BBF4-854997199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83844-9399-49F9-BEFF-63200B5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Hornsby, David</dc:creator>
  <cp:lastModifiedBy>Taskas, Gemma</cp:lastModifiedBy>
  <cp:revision>3</cp:revision>
  <cp:lastPrinted>2016-01-12T08:29:00Z</cp:lastPrinted>
  <dcterms:created xsi:type="dcterms:W3CDTF">2017-07-10T20:53:00Z</dcterms:created>
  <dcterms:modified xsi:type="dcterms:W3CDTF">2017-07-13T09:05:00Z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0x010100F11AD3AA873259488FAF15EB898BB760</vt:lpwstr>
  </property>
</Properties>
</file>